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0CBD" w14:textId="77777777" w:rsidR="00F363A1" w:rsidRPr="00EE7212" w:rsidRDefault="00B66B49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noProof/>
          <w:color w:val="00B050"/>
          <w:sz w:val="22"/>
          <w:szCs w:val="22"/>
          <w:lang w:eastAsia="zh-CN"/>
        </w:rPr>
        <w:pict w14:anchorId="5AFFE577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0pt;margin-top:-79.95pt;width:84pt;height:28.5pt;z-index:251660288;v-text-anchor:middle" fillcolor="#00b0f0" strokecolor="#f2f2f2" strokeweight="3pt">
            <v:shadow on="t" type="perspective" color="#823b0b" opacity=".5" offset="1pt" offset2="-1pt"/>
            <v:textbox style="mso-next-textbox:#_x0000_s1039">
              <w:txbxContent>
                <w:p w14:paraId="604B345C" w14:textId="77777777" w:rsidR="00C674B4" w:rsidRPr="00C674B4" w:rsidRDefault="00C674B4" w:rsidP="00C674B4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F8446E">
                    <w:rPr>
                      <w:rFonts w:eastAsia="SimSun" w:hint="eastAsia"/>
                      <w:lang w:eastAsia="zh-CN"/>
                    </w:rPr>
                    <w:t>学术型文章</w:t>
                  </w:r>
                </w:p>
              </w:txbxContent>
            </v:textbox>
          </v:shape>
        </w:pict>
      </w:r>
      <w:r w:rsidR="00F363A1" w:rsidRPr="00EE7212">
        <w:rPr>
          <w:rFonts w:eastAsia="SimSun" w:cs="Times New Roman"/>
          <w:color w:val="00B050"/>
          <w:sz w:val="22"/>
          <w:szCs w:val="22"/>
          <w:cs/>
        </w:rPr>
        <w:t>(</w:t>
      </w:r>
      <w:r w:rsidR="00F363A1"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EE7212">
        <w:rPr>
          <w:rFonts w:eastAsia="SimSun" w:cs="Times New Roman"/>
          <w:color w:val="00B050"/>
          <w:sz w:val="22"/>
          <w:szCs w:val="22"/>
          <w:lang w:eastAsia="zh-CN"/>
        </w:rPr>
        <w:t xml:space="preserve">) </w:t>
      </w:r>
      <w:r w:rsidR="00F363A1"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: </w:t>
      </w:r>
      <w:r w:rsidR="00AF50B0" w:rsidRPr="00EE7212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10-15</w:t>
      </w:r>
      <w:r w:rsidR="00F363A1" w:rsidRPr="00EE7212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14:paraId="4BBD9B02" w14:textId="77777777" w:rsidR="00F363A1" w:rsidRPr="00EE7212" w:rsidRDefault="00F363A1" w:rsidP="00F363A1">
      <w:pPr>
        <w:spacing w:line="276" w:lineRule="auto"/>
        <w:rPr>
          <w:rFonts w:eastAsia="SimSun" w:cs="Times New Roman"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中文题目</w:t>
      </w:r>
      <w:r w:rsidRPr="00EE7212">
        <w:rPr>
          <w:rFonts w:eastAsia="SimSun" w:cs="Times New Roman"/>
          <w:color w:val="FF0000"/>
          <w:sz w:val="26"/>
          <w:szCs w:val="26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宋体，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 w:cs="Times New Roman"/>
          <w:color w:val="FF0000"/>
          <w:sz w:val="26"/>
          <w:szCs w:val="26"/>
          <w:cs/>
        </w:rPr>
        <w:t>)</w:t>
      </w:r>
    </w:p>
    <w:p w14:paraId="43F06861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noProof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英文题目</w:t>
      </w:r>
      <w:r w:rsidRPr="00EE7212">
        <w:rPr>
          <w:rFonts w:eastAsia="SimSun" w:cs="Times New Roman"/>
          <w:b/>
          <w:bCs/>
          <w:noProof/>
          <w:sz w:val="26"/>
          <w:szCs w:val="26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6"/>
          <w:szCs w:val="26"/>
          <w:cs/>
          <w:lang w:eastAsia="zh-CN"/>
        </w:rPr>
        <w:t>(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，大写，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 w:cs="Times New Roman"/>
          <w:color w:val="FF0000"/>
          <w:sz w:val="26"/>
          <w:szCs w:val="26"/>
          <w:cs/>
          <w:lang w:eastAsia="zh-CN"/>
        </w:rPr>
        <w:t>)</w:t>
      </w:r>
    </w:p>
    <w:p w14:paraId="78E1241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0331BF6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C77785" w:rsidRPr="008C0489">
        <w:rPr>
          <w:rFonts w:eastAsia="SimSun" w:cs="Times New Roman"/>
          <w:color w:val="FF0000"/>
          <w:sz w:val="22"/>
          <w:szCs w:val="22"/>
          <w:lang w:eastAsia="zh-CN"/>
        </w:rPr>
        <w:t>名稱</w:t>
      </w:r>
      <w:r w:rsidR="00C77785" w:rsidRPr="008C0489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 </w:t>
      </w:r>
      <w:r w:rsidR="00C77785" w:rsidRPr="008C0489">
        <w:rPr>
          <w:rFonts w:eastAsia="SimSun" w:cs="Times New Roman"/>
          <w:color w:val="FF0000"/>
          <w:sz w:val="22"/>
          <w:szCs w:val="22"/>
          <w:lang w:eastAsia="zh-CN"/>
        </w:rPr>
        <w:t>姓</w:t>
      </w:r>
      <w:r w:rsidR="00C77785">
        <w:rPr>
          <w:rFonts w:eastAsia="SimSun"/>
          <w:color w:val="FF0000"/>
          <w:sz w:val="22"/>
          <w:lang w:eastAsia="zh-CN"/>
        </w:rPr>
        <w:t>,</w:t>
      </w:r>
      <w:r w:rsidR="00C77785">
        <w:rPr>
          <w:rFonts w:eastAsia="SimSun" w:hAnsi="SimSun" w:cstheme="minorBidi" w:hint="cs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中文宋体，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73C4ABD1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C77785" w:rsidRPr="008C0489">
        <w:rPr>
          <w:rFonts w:eastAsia="SimSun" w:cs="Times New Roman" w:hint="eastAsia"/>
          <w:color w:val="FF0000"/>
          <w:sz w:val="22"/>
          <w:szCs w:val="22"/>
          <w:lang w:eastAsia="zh-CN"/>
        </w:rPr>
        <w:t>Name Surname</w:t>
      </w:r>
      <w:r w:rsidR="00C77785">
        <w:rPr>
          <w:rFonts w:eastAsia="SimSun" w:cs="Times New Roman" w:hint="eastAsia"/>
          <w:color w:val="FF0000"/>
          <w:sz w:val="22"/>
          <w:szCs w:val="22"/>
          <w:lang w:eastAsia="zh-CN"/>
        </w:rPr>
        <w:t>,</w:t>
      </w:r>
      <w:r w:rsidR="00C77785">
        <w:rPr>
          <w:rFonts w:eastAsia="SimSun" w:hAnsi="SimSun" w:cstheme="minorBidi" w:hint="cs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英文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5B007014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AD8928C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（中文</w:t>
      </w:r>
      <w:proofErr w:type="gramStart"/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）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proofErr w:type="gramEnd"/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) </w:t>
      </w:r>
    </w:p>
    <w:p w14:paraId="217AD230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（英文</w:t>
      </w:r>
      <w:proofErr w:type="gramStart"/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）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proofErr w:type="gramEnd"/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color w:val="FF0000"/>
          <w:sz w:val="22"/>
          <w:szCs w:val="22"/>
          <w:vertAlign w:val="superscript"/>
          <w:lang w:eastAsia="zh-CN"/>
        </w:rPr>
        <w:t xml:space="preserve"> </w:t>
      </w:r>
    </w:p>
    <w:p w14:paraId="7FDE404B" w14:textId="77777777" w:rsidR="00F363A1" w:rsidRPr="00EE7212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EE7212">
        <w:rPr>
          <w:rFonts w:eastAsia="SimSun" w:cs="Times New Roman"/>
          <w:sz w:val="18"/>
          <w:szCs w:val="18"/>
          <w:vertAlign w:val="superscript"/>
          <w:lang w:eastAsia="zh-CN"/>
        </w:rPr>
        <w:t xml:space="preserve"> </w:t>
      </w:r>
      <w:r w:rsidRPr="00EE7212">
        <w:rPr>
          <w:rFonts w:eastAsia="SimSun" w:cs="Times New Roman"/>
          <w:b/>
          <w:bCs/>
          <w:sz w:val="18"/>
          <w:szCs w:val="18"/>
          <w:vertAlign w:val="superscript"/>
          <w:lang w:val="en-GB"/>
        </w:rPr>
        <w:t>*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EE7212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作者英文名字</w:t>
      </w:r>
      <w:r w:rsidRPr="00EE7212">
        <w:rPr>
          <w:rFonts w:eastAsia="SimSun" w:cs="Times New Roman"/>
          <w:b/>
          <w:bCs/>
          <w:sz w:val="18"/>
          <w:szCs w:val="18"/>
          <w:cs/>
        </w:rPr>
        <w:t>,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 E-mail:</w:t>
      </w:r>
      <w:r w:rsidRPr="00EE7212">
        <w:rPr>
          <w:rFonts w:eastAsia="SimSun" w:cs="Times New Roman"/>
          <w:sz w:val="18"/>
          <w:szCs w:val="18"/>
        </w:rPr>
        <w:t xml:space="preserve"> </w:t>
      </w:r>
      <w:r w:rsidRPr="00EE7212">
        <w:rPr>
          <w:rFonts w:eastAsia="SimSun" w:cs="Times New Roman"/>
          <w:color w:val="FF0000"/>
          <w:sz w:val="18"/>
          <w:szCs w:val="18"/>
        </w:rPr>
        <w:t>…………………….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 </w:t>
      </w:r>
      <w:r w:rsidRPr="00EE7212">
        <w:rPr>
          <w:rFonts w:eastAsia="SimSun" w:cs="Times New Roman"/>
          <w:color w:val="FF0000"/>
          <w:sz w:val="18"/>
          <w:szCs w:val="18"/>
          <w:cs/>
        </w:rPr>
        <w:t xml:space="preserve">(9 </w:t>
      </w:r>
      <w:r w:rsidRPr="00EE7212">
        <w:rPr>
          <w:rFonts w:eastAsia="SimSun" w:cs="Times New Roman"/>
          <w:color w:val="FF0000"/>
          <w:sz w:val="18"/>
          <w:szCs w:val="18"/>
        </w:rPr>
        <w:t>pt.</w:t>
      </w:r>
      <w:r w:rsidRPr="00EE7212">
        <w:rPr>
          <w:rFonts w:eastAsia="SimSun" w:cs="Times New Roman"/>
          <w:color w:val="FF0000"/>
          <w:sz w:val="18"/>
          <w:szCs w:val="18"/>
          <w:cs/>
        </w:rPr>
        <w:t>)</w:t>
      </w:r>
    </w:p>
    <w:p w14:paraId="0C557AAE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6501B62" w14:textId="77777777"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0A3764F5" w14:textId="77777777" w:rsidR="00F363A1" w:rsidRPr="00EE7212" w:rsidRDefault="00F363A1" w:rsidP="00EE7212">
      <w:pPr>
        <w:pStyle w:val="Default"/>
        <w:spacing w:line="276" w:lineRule="auto"/>
        <w:ind w:firstLine="720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……………………………………...………</w:t>
      </w:r>
      <w:r w:rsidR="009E5410"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……………..</w:t>
      </w:r>
    </w:p>
    <w:p w14:paraId="0A28C321" w14:textId="77777777" w:rsidR="00F363A1" w:rsidRPr="00EE7212" w:rsidRDefault="00F363A1" w:rsidP="00EE7212">
      <w:pPr>
        <w:pStyle w:val="Default"/>
        <w:spacing w:line="276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………………………………..…………....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.............................................................................</w:t>
      </w:r>
    </w:p>
    <w:p w14:paraId="58D27E56" w14:textId="77777777" w:rsidR="00F363A1" w:rsidRPr="00EE7212" w:rsidRDefault="00F363A1" w:rsidP="00EE7212">
      <w:pPr>
        <w:pStyle w:val="Default"/>
        <w:spacing w:line="276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1E458FAC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DA57892" w14:textId="77777777" w:rsidR="00F363A1" w:rsidRPr="00EE7212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3E0228"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3-5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</w:p>
    <w:p w14:paraId="000F76FF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C54D526" w14:textId="77777777"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proofErr w:type="spellStart"/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proofErr w:type="spellEnd"/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0D81FBB6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……….…………..</w:t>
      </w:r>
    </w:p>
    <w:p w14:paraId="4EA21B68" w14:textId="77777777" w:rsidR="00F363A1" w:rsidRPr="00EE7212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</w:t>
      </w:r>
    </w:p>
    <w:p w14:paraId="3C0237A7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C1DD776" w14:textId="77777777" w:rsidR="00F363A1" w:rsidRPr="00EE7212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Keywords: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(3-5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)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)</w:t>
      </w:r>
    </w:p>
    <w:p w14:paraId="5FDFA2E1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217889DA" w14:textId="77777777" w:rsidR="00F363A1" w:rsidRPr="00EE7212" w:rsidRDefault="00F363A1" w:rsidP="00EE7212">
      <w:pPr>
        <w:spacing w:after="120"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EE7212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EE7212"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284D2A31" w14:textId="77777777" w:rsidR="00F363A1" w:rsidRPr="00EE7212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 xml:space="preserve">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  <w:lang w:eastAsia="zh-CN"/>
        </w:rPr>
        <w:t>................................................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..............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14:paraId="335863E8" w14:textId="77777777" w:rsidR="00F363A1" w:rsidRPr="00EE7212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1. </w:t>
      </w:r>
      <w:r w:rsidRPr="00EE7212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</w:p>
    <w:p w14:paraId="60FD8768" w14:textId="77777777" w:rsidR="00F363A1" w:rsidRPr="00EE7212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) 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08F99" w14:textId="77777777"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3CD1D339" w14:textId="77777777" w:rsidR="00F363A1" w:rsidRPr="00EE7212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  <w:t>.............................</w:t>
      </w:r>
      <w:r w:rsidRPr="00EE7212">
        <w:rPr>
          <w:rFonts w:eastAsia="SimSun" w:cs="Times New Roman"/>
          <w:sz w:val="22"/>
          <w:szCs w:val="22"/>
          <w:lang w:eastAsia="zh-CN"/>
        </w:rPr>
        <w:t>.............................................................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1083F" w14:textId="77777777"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小标题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34C65139" w14:textId="77777777" w:rsidR="00F363A1" w:rsidRPr="00EE7212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br/>
        <w:t>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...............................................................</w:t>
      </w:r>
    </w:p>
    <w:p w14:paraId="3726C69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59E0C69" w14:textId="77777777"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7B4F0BC1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....................................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2F5BC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519E246" w14:textId="77777777" w:rsidR="00F363A1" w:rsidRPr="00EE7212" w:rsidRDefault="00A2131B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结论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D0A5B04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27C26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4719386" w14:textId="77777777" w:rsidR="00F363A1" w:rsidRPr="00EE7212" w:rsidRDefault="00F363A1" w:rsidP="00F363A1">
      <w:pPr>
        <w:spacing w:after="12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表</w:t>
      </w:r>
      <w:r w:rsidRPr="00EE7212">
        <w:rPr>
          <w:rFonts w:eastAsia="SimSun" w:cs="Times New Roman"/>
          <w:b/>
          <w:bCs/>
          <w:sz w:val="22"/>
          <w:szCs w:val="22"/>
          <w:cs/>
        </w:rPr>
        <w:t>1</w:t>
      </w:r>
      <w:r w:rsidR="00EE7212">
        <w:rPr>
          <w:rFonts w:eastAsia="SimSun" w:cs="Times New Roman"/>
          <w:b/>
          <w:bCs/>
          <w:sz w:val="22"/>
          <w:szCs w:val="22"/>
          <w:lang w:eastAsia="zh-CN"/>
        </w:rPr>
        <w:t>:</w:t>
      </w:r>
      <w:r w:rsidR="00A2131B"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表格名称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号，左对齐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363A1" w:rsidRPr="00EE7212" w14:paraId="07A63A1D" w14:textId="77777777" w:rsidTr="00712ECD">
        <w:trPr>
          <w:trHeight w:val="31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354DB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F3AE7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77DEA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63A1" w:rsidRPr="00EE7212" w14:paraId="48D5FC63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0F1024E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9649EDC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242F622C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0C488CF3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544049F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162671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718C4F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6888A20C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565404B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044DFE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D4E867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77F7AF60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5CBD900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F4A7AE9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75A22D9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6F06A904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7410003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24E43DA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31D1DA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4C4CC6A4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6D8EDE2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CECBCE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117E22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3628C39F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386D69C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880D0B6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0D3BDE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14:paraId="54E584E6" w14:textId="77777777" w:rsidR="00F363A1" w:rsidRPr="00EE7212" w:rsidRDefault="00F363A1" w:rsidP="00F363A1">
      <w:pPr>
        <w:spacing w:before="120" w:line="276" w:lineRule="auto"/>
        <w:rPr>
          <w:rFonts w:eastAsia="SimSun" w:cs="Times New Roman"/>
          <w:color w:val="00B050"/>
          <w:sz w:val="18"/>
          <w:szCs w:val="18"/>
          <w:lang w:eastAsia="zh-CN"/>
        </w:rPr>
      </w:pPr>
      <w:r w:rsidRPr="00EE7212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EE7212">
        <w:rPr>
          <w:rFonts w:eastAsia="SimSun" w:cs="Times New Roman"/>
          <w:sz w:val="18"/>
          <w:szCs w:val="18"/>
          <w:lang w:eastAsia="zh-CN"/>
        </w:rPr>
        <w:t>(</w:t>
      </w:r>
      <w:r w:rsidRPr="00EE7212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EE7212">
        <w:rPr>
          <w:rFonts w:eastAsia="SimSun" w:cs="Times New Roman"/>
          <w:b/>
          <w:bCs/>
          <w:color w:val="FF0000"/>
          <w:sz w:val="18"/>
          <w:szCs w:val="18"/>
          <w:cs/>
        </w:rPr>
        <w:t>(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3E0228" w:rsidRPr="00EE7212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EE7212">
        <w:rPr>
          <w:rFonts w:eastAsia="SimSun" w:cs="Times New Roman"/>
          <w:b/>
          <w:bCs/>
          <w:color w:val="FF0000"/>
          <w:sz w:val="18"/>
          <w:szCs w:val="18"/>
          <w:cs/>
        </w:rPr>
        <w:t>)</w:t>
      </w:r>
    </w:p>
    <w:p w14:paraId="0428591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AEF035A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5E60636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32D2E3E7" w14:textId="77777777" w:rsidR="00F363A1" w:rsidRPr="00EE7212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noProof/>
          <w:sz w:val="22"/>
          <w:szCs w:val="22"/>
        </w:rPr>
        <w:drawing>
          <wp:inline distT="0" distB="0" distL="0" distR="0" wp14:anchorId="2612DFEC" wp14:editId="3D252478">
            <wp:extent cx="3589638" cy="15811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7DDB33" w14:textId="77777777" w:rsidR="00F363A1" w:rsidRPr="00EE7212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: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EE7212">
        <w:rPr>
          <w:rFonts w:eastAsia="SimSun" w:cs="Times New Roman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7A4F1BE6" w14:textId="77777777" w:rsidR="00F363A1" w:rsidRPr="00EE7212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EE7212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>:</w:t>
      </w:r>
      <w:r w:rsidRPr="00EE7212">
        <w:rPr>
          <w:rFonts w:eastAsia="SimSun" w:cs="Times New Roman"/>
          <w:sz w:val="18"/>
          <w:szCs w:val="18"/>
          <w:lang w:eastAsia="zh-CN"/>
        </w:rPr>
        <w:t xml:space="preserve"> (</w:t>
      </w:r>
      <w:r w:rsidRPr="00EE7212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AF50B0" w:rsidRPr="00EE7212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>)</w:t>
      </w:r>
    </w:p>
    <w:p w14:paraId="47EE47BB" w14:textId="77777777" w:rsidR="00A2131B" w:rsidRDefault="00A2131B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1B42B078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lastRenderedPageBreak/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878B5C5" w14:textId="77777777"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建议</w:t>
      </w:r>
      <w:r w:rsidRPr="00EE7212"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79E24006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…………………….…………………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F10E0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7F75463" w14:textId="77777777"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666D5346" w14:textId="77777777" w:rsidR="00F363A1" w:rsidRPr="00EE7212" w:rsidRDefault="00F363A1" w:rsidP="00F363A1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hAnsi="Times New Roman" w:cs="Times New Roman"/>
          <w:sz w:val="22"/>
          <w:szCs w:val="22"/>
          <w:lang w:eastAsia="zh-CN"/>
        </w:rPr>
        <w:t>...</w:t>
      </w:r>
    </w:p>
    <w:p w14:paraId="0B208145" w14:textId="77777777" w:rsidR="00F363A1" w:rsidRPr="00EE7212" w:rsidRDefault="00F363A1" w:rsidP="00F363A1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0BE990" w14:textId="77777777" w:rsidR="002F7028" w:rsidRPr="00EE7212" w:rsidRDefault="002F7028" w:rsidP="002F7028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0C2DAD" w14:textId="77777777" w:rsidR="002F7028" w:rsidRPr="00EE7212" w:rsidRDefault="002F7028" w:rsidP="002F7028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12322" w14:textId="77777777" w:rsidR="00F363A1" w:rsidRPr="00EE7212" w:rsidRDefault="00F363A1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4EDAEA9" w14:textId="77777777" w:rsidR="00013DAB" w:rsidRPr="00EE7212" w:rsidRDefault="00013DAB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D526509" w14:textId="77777777" w:rsidR="00F363A1" w:rsidRPr="00EE7212" w:rsidRDefault="00F363A1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7CFAC35D" w14:textId="77777777" w:rsidR="00F363A1" w:rsidRPr="00EE7212" w:rsidRDefault="003E0228" w:rsidP="003E0228">
      <w:pPr>
        <w:pStyle w:val="ab"/>
        <w:spacing w:line="276" w:lineRule="auto"/>
        <w:ind w:left="0" w:firstLine="0"/>
        <w:jc w:val="center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  <w:t>&gt;&gt;&gt;&gt;&gt;&gt;&gt;&gt;&gt;&gt;&gt;&gt;&gt;&gt;&gt;&gt;&gt;&gt;&gt;&gt;&gt;&gt;&gt;&gt;&gt;&gt;&gt;&gt;&gt;&gt;&gt;&gt;&gt;&gt;&gt;&gt;&gt;&gt;&gt;&gt;&gt;&gt;</w:t>
      </w:r>
    </w:p>
    <w:p w14:paraId="3B25B05C" w14:textId="77777777" w:rsidR="00F363A1" w:rsidRPr="00EE7212" w:rsidRDefault="00F363A1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2FEB90B7" w14:textId="77777777" w:rsidR="00013DAB" w:rsidRPr="00EE7212" w:rsidRDefault="00013DAB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7B1B8768" w14:textId="77777777" w:rsidR="00F363A1" w:rsidRPr="00EE7212" w:rsidRDefault="00F363A1" w:rsidP="00F363A1">
      <w:pPr>
        <w:spacing w:after="120" w:line="276" w:lineRule="auto"/>
        <w:ind w:right="-20"/>
        <w:rPr>
          <w:rFonts w:eastAsia="SimSun" w:cs="Times New Roman"/>
          <w:b/>
          <w:bCs/>
          <w:lang w:eastAsia="zh-CN"/>
        </w:rPr>
      </w:pPr>
      <w:r w:rsidRPr="00EE7212">
        <w:rPr>
          <w:rFonts w:eastAsia="SimSun" w:cs="Times New Roman"/>
          <w:b/>
          <w:bCs/>
          <w:highlight w:val="yellow"/>
          <w:lang w:eastAsia="zh-CN"/>
        </w:rPr>
        <w:t>APA</w:t>
      </w:r>
      <w:r w:rsidRPr="00EE7212">
        <w:rPr>
          <w:rFonts w:eastAsia="SimSun" w:hAnsi="SimSun" w:cs="Times New Roman"/>
          <w:b/>
          <w:bCs/>
          <w:highlight w:val="yellow"/>
          <w:lang w:eastAsia="zh-CN"/>
        </w:rPr>
        <w:t>格式说明</w:t>
      </w:r>
    </w:p>
    <w:p w14:paraId="6A269332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书籍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 </w:t>
      </w:r>
    </w:p>
    <w:p w14:paraId="64E9CD16" w14:textId="77777777" w:rsidR="00F363A1" w:rsidRPr="00EE7212" w:rsidRDefault="00F363A1" w:rsidP="00F363A1">
      <w:pPr>
        <w:spacing w:before="1" w:line="276" w:lineRule="auto"/>
        <w:ind w:right="-20"/>
        <w:rPr>
          <w:rFonts w:eastAsia="SimSun" w:cs="Times New Roman"/>
          <w:i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书名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786DC2B8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5D4051B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Ritcharoon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P. (2016).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evaluation. 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Bangkok: House of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Kermyst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14:paraId="51D4A4D0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Yamane, T. (1967).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Statistics: An introductory analysis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 (2</w:t>
      </w:r>
      <w:r w:rsidRPr="00EE7212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ed.). New York: Harper and Row.</w:t>
      </w:r>
    </w:p>
    <w:p w14:paraId="65C3AEC1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F14113C" w14:textId="77777777" w:rsidR="00F363A1" w:rsidRPr="00EE7212" w:rsidRDefault="00F363A1" w:rsidP="00F363A1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期刊或杂志</w:t>
      </w:r>
    </w:p>
    <w:p w14:paraId="5FE5EC95" w14:textId="77777777" w:rsidR="00F363A1" w:rsidRPr="00EE7212" w:rsidRDefault="00F363A1" w:rsidP="00F363A1">
      <w:pPr>
        <w:spacing w:line="276" w:lineRule="auto"/>
        <w:rPr>
          <w:rFonts w:eastAsia="SimSun" w:cs="Times New Roman"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期刊名称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卷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期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),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首页</w:t>
      </w:r>
      <w:r w:rsidRPr="00EE7212">
        <w:rPr>
          <w:rFonts w:eastAsia="SimSun" w:cs="Times New Roman"/>
          <w:sz w:val="22"/>
          <w:szCs w:val="22"/>
          <w:lang w:eastAsia="zh-CN"/>
        </w:rPr>
        <w:t>-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尾页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12B1FC67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  <w:r w:rsidRPr="00EE7212">
        <w:rPr>
          <w:rFonts w:eastAsia="SimSun" w:cs="Times New Roman"/>
          <w:color w:val="0070C0"/>
          <w:sz w:val="22"/>
          <w:szCs w:val="22"/>
        </w:rPr>
        <w:t xml:space="preserve"> </w:t>
      </w:r>
    </w:p>
    <w:p w14:paraId="512CC0F3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Wattanakamolkul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P. (2018). Discussion on the Situation and Reflection of Chinese Vocabulary Teaching In Thai Universities.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(2), 80-91. </w:t>
      </w:r>
    </w:p>
    <w:p w14:paraId="3CF319B2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Rabbani, M.,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Aghabegloo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M. &amp;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Farrokhi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-Asl, H. (2016). Solving a bi-objective mathematical programming model for bloodmobiles location routing problem.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(1), 19-32.</w:t>
      </w:r>
    </w:p>
    <w:p w14:paraId="552D9F53" w14:textId="77777777" w:rsidR="003E0228" w:rsidRPr="00EE7212" w:rsidRDefault="003E0228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52460EF0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64B7FA95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01150777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ECC11D6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5D4FBAA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26C75B39" w14:textId="77777777" w:rsidR="00F363A1" w:rsidRPr="00EE7212" w:rsidRDefault="00F363A1" w:rsidP="00F363A1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left="567" w:right="96" w:hanging="567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论文</w:t>
      </w:r>
    </w:p>
    <w:p w14:paraId="49036D37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sz w:val="22"/>
          <w:szCs w:val="22"/>
          <w:rtl/>
          <w:cs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(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论</w:t>
      </w:r>
      <w:r w:rsidRPr="00EE7212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文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</w:t>
      </w:r>
      <w:r w:rsidRPr="00EE7212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题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37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学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位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名称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,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所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在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学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校名称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</w:p>
    <w:p w14:paraId="2381AE76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410EADFF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Darling, C. W. (1976).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Regard: The Poetry of Richard Wilbur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Ph.D. Thesis, University of Connecticut, USA.</w:t>
      </w:r>
    </w:p>
    <w:p w14:paraId="6B35F443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Koufteros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X. A. (1995).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Time-Based Manufacturing: Developing a Nomological Network of Constructs and Instrument Development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Doctoral Dissertation, University of Toledo, Toledo, OH.</w:t>
      </w:r>
    </w:p>
    <w:p w14:paraId="0FE8AC5F" w14:textId="77777777"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6C298011" w14:textId="77777777"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网络资料</w:t>
      </w:r>
      <w:r w:rsidRPr="00EE7212">
        <w:rPr>
          <w:rFonts w:eastAsia="SimSun" w:cs="Times New Roman"/>
          <w:sz w:val="22"/>
          <w:szCs w:val="22"/>
        </w:rPr>
        <w:t xml:space="preserve"> </w:t>
      </w:r>
    </w:p>
    <w:p w14:paraId="0F22F7ED" w14:textId="77777777"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网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络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发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表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cs="Times New Roman"/>
          <w:spacing w:val="-1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24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搜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索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时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间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从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>URL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地址检索</w:t>
      </w:r>
    </w:p>
    <w:p w14:paraId="4B8DFA5E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0CAB5A0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Department of Land Transport. (2013).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 Retrieved May 20, 2015, from </w:t>
      </w:r>
      <w:hyperlink r:id="rId9" w:history="1">
        <w:r w:rsidRPr="00EE7212">
          <w:rPr>
            <w:rFonts w:eastAsia="SimSun" w:cs="Times New Roman"/>
            <w:color w:val="0070C0"/>
            <w:sz w:val="22"/>
            <w:szCs w:val="22"/>
            <w:lang w:eastAsia="zh-CN"/>
          </w:rPr>
          <w:t>http://apps.dlt.go.th/statistics_web/brochure/statreport113.pdf</w:t>
        </w:r>
      </w:hyperlink>
    </w:p>
    <w:p w14:paraId="1BA68DEC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Shannon, C. E. &amp; Weaver, W. (2010).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Theory: Model of Communication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 Retrieved December 2, 2016, from </w:t>
      </w:r>
      <w:hyperlink r:id="rId10" w:history="1">
        <w:r w:rsidRPr="00EE7212">
          <w:rPr>
            <w:rFonts w:eastAsia="SimSun" w:cs="Times New Roman"/>
            <w:color w:val="0070C0"/>
            <w:sz w:val="22"/>
            <w:szCs w:val="22"/>
            <w:lang w:eastAsia="zh-CN"/>
          </w:rPr>
          <w:t>http://communicationtheory.org/shannon-and-weaver-model-of-communication/</w:t>
        </w:r>
      </w:hyperlink>
    </w:p>
    <w:p w14:paraId="5F9F658F" w14:textId="77777777" w:rsidR="00F363A1" w:rsidRPr="00EE7212" w:rsidRDefault="00F363A1" w:rsidP="00F363A1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0107FC17" w14:textId="77777777" w:rsidR="00F363A1" w:rsidRPr="00EE7212" w:rsidRDefault="00F363A1" w:rsidP="00F363A1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会议专刊或专题研讨会论文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2A5EA95E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编辑名称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社论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会议名称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首页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-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尾页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0C9438AB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D4EBBF8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Biswas, M. (2008). Confirmatory Factor Analysis of Iso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Ahola’s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Motivational Theory: An Application of Structural Equation Modeling.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Conference on Tourism in India - Challenges Ahead (pp. 177-188)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Kozhikode: Indian Institute of Management Kozhikode.</w:t>
      </w:r>
      <w:r w:rsidRPr="00EE7212">
        <w:rPr>
          <w:rFonts w:eastAsia="SimSun" w:cs="Times New Roman"/>
          <w:color w:val="0070C0"/>
          <w:sz w:val="22"/>
          <w:szCs w:val="22"/>
          <w:rtl/>
          <w:cs/>
          <w:lang w:eastAsia="zh-CN"/>
        </w:rPr>
        <w:t xml:space="preserve"> 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</w:p>
    <w:p w14:paraId="408DF1FF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Nasution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H. N. &amp;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Mavondo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F. T. (2005). The impact of service quality on customer value in the hotel industry.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5-7 December 2005. Fremantle, Western Australia: ANZMAC.                   </w:t>
      </w:r>
    </w:p>
    <w:p w14:paraId="20899E1D" w14:textId="77777777" w:rsidR="00F363A1" w:rsidRPr="00EE7212" w:rsidRDefault="00F363A1" w:rsidP="002F7028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5A8391DB" w14:textId="77777777" w:rsidR="00F363A1" w:rsidRPr="00EE7212" w:rsidRDefault="00F363A1" w:rsidP="00F363A1">
      <w:pPr>
        <w:spacing w:line="276" w:lineRule="auto"/>
        <w:ind w:left="709" w:hanging="709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报纸文章</w:t>
      </w:r>
    </w:p>
    <w:p w14:paraId="047F57CD" w14:textId="77777777" w:rsidR="00F363A1" w:rsidRPr="00EE7212" w:rsidRDefault="00F363A1" w:rsidP="00F363A1">
      <w:pPr>
        <w:spacing w:before="4" w:line="276" w:lineRule="auto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报纸名称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版别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245813C3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14:paraId="61FAF3D5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Di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Rado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A. (1995, March 15). Trekking through college: Classes explore modern society using the world of Star Trek.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p. A3.</w:t>
      </w:r>
    </w:p>
    <w:p w14:paraId="736923F8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Sriwattanachai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R. (2014, October 24). The Prefabricated Generation of Seasoning Sauce Market.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p. 3-4. </w:t>
      </w:r>
    </w:p>
    <w:p w14:paraId="2395C905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444D9C42" w14:textId="77777777" w:rsidR="00F363A1" w:rsidRPr="00EE7212" w:rsidRDefault="00F363A1" w:rsidP="00F363A1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访谈</w:t>
      </w:r>
    </w:p>
    <w:p w14:paraId="707068D7" w14:textId="77777777" w:rsidR="00F363A1" w:rsidRPr="00EE7212" w:rsidRDefault="00F363A1" w:rsidP="00F363A1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访谈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职位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单位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</w:p>
    <w:p w14:paraId="2372EA48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0A928E79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Chueathai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P. (2017, January 30).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 Vice President.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Rajamangala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University of Technology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Lanna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14:paraId="337061EB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Saiwanich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S. (2017, January 31).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 Vice Governor.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Tak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province. </w:t>
      </w:r>
    </w:p>
    <w:p w14:paraId="7969436B" w14:textId="77777777"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564C51E9" w14:textId="77777777"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48EF432B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提交的稿件必须符合如下要求：</w:t>
      </w:r>
    </w:p>
    <w:p w14:paraId="1DF09533" w14:textId="77777777"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文章篇幅约为</w:t>
      </w:r>
      <w:r w:rsidR="00AF50B0" w:rsidRPr="00EE7212">
        <w:rPr>
          <w:rFonts w:ascii="Times New Roman" w:hAnsi="Times New Roman" w:cs="Times New Roman"/>
          <w:lang w:eastAsia="zh-CN"/>
        </w:rPr>
        <w:t>10-15</w:t>
      </w:r>
      <w:r w:rsidRPr="00EE7212">
        <w:rPr>
          <w:rFonts w:ascii="Times New Roman" w:hAnsi="SimSun" w:cs="Times New Roman"/>
          <w:lang w:eastAsia="zh-CN"/>
        </w:rPr>
        <w:t>页，单面</w:t>
      </w:r>
      <w:r w:rsidRPr="00EE7212">
        <w:rPr>
          <w:rFonts w:ascii="Times New Roman" w:hAnsi="Times New Roman" w:cs="Times New Roman"/>
          <w:lang w:eastAsia="zh-CN"/>
        </w:rPr>
        <w:t xml:space="preserve"> A4</w:t>
      </w:r>
      <w:r w:rsidRPr="00EE7212">
        <w:rPr>
          <w:rFonts w:ascii="Times New Roman" w:hAnsi="SimSun" w:cs="Times New Roman"/>
          <w:lang w:eastAsia="zh-CN"/>
        </w:rPr>
        <w:t>纸打印，页边距</w:t>
      </w:r>
      <w:r w:rsidRPr="00EE7212">
        <w:rPr>
          <w:rFonts w:ascii="Times New Roman" w:hAnsi="Times New Roman" w:cs="Times New Roman"/>
          <w:lang w:eastAsia="zh-CN"/>
        </w:rPr>
        <w:t xml:space="preserve"> (</w:t>
      </w:r>
      <w:r w:rsidRPr="00EE7212">
        <w:rPr>
          <w:rFonts w:ascii="Times New Roman" w:hAnsi="SimSun" w:cs="Times New Roman"/>
          <w:lang w:eastAsia="zh-CN"/>
        </w:rPr>
        <w:t>上</w:t>
      </w:r>
      <w:r w:rsidR="00AF50B0" w:rsidRPr="00EE7212">
        <w:rPr>
          <w:rFonts w:ascii="Times New Roman" w:hAnsi="Times New Roman" w:cs="Times New Roman"/>
          <w:lang w:eastAsia="zh-CN"/>
        </w:rPr>
        <w:t xml:space="preserve">3.17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、下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、左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、右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Times New Roman" w:cs="Times New Roman"/>
          <w:lang w:eastAsia="zh-CN"/>
        </w:rPr>
        <w:t>)</w:t>
      </w:r>
      <w:r w:rsidRPr="00EE7212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14:paraId="3198916E" w14:textId="77777777"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全部内容设置为单栏，首行缩进</w:t>
      </w:r>
      <w:r w:rsidRPr="00EE7212">
        <w:rPr>
          <w:rFonts w:ascii="Times New Roman" w:hAnsi="Times New Roman" w:cs="Times New Roman"/>
          <w:lang w:eastAsia="zh-CN"/>
        </w:rPr>
        <w:t xml:space="preserve"> 1</w:t>
      </w:r>
      <w:r w:rsidR="00EE7212">
        <w:rPr>
          <w:rFonts w:ascii="Times New Roman" w:hAnsi="Times New Roman" w:cs="Times New Roman"/>
          <w:lang w:eastAsia="zh-CN"/>
        </w:rPr>
        <w:t>.27</w:t>
      </w:r>
      <w:r w:rsidRPr="00EE7212">
        <w:rPr>
          <w:rFonts w:ascii="Times New Roman" w:hAnsi="Times New Roman" w:cs="Times New Roman"/>
          <w:lang w:eastAsia="zh-CN"/>
        </w:rPr>
        <w:t xml:space="preserve"> </w:t>
      </w:r>
      <w:r w:rsidRPr="00EE7212">
        <w:rPr>
          <w:rFonts w:ascii="Times New Roman" w:hAnsi="SimSun" w:cs="Times New Roman"/>
          <w:lang w:eastAsia="zh-CN"/>
        </w:rPr>
        <w:t>厘米</w:t>
      </w:r>
    </w:p>
    <w:p w14:paraId="451002E0" w14:textId="77777777"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EE7212">
        <w:rPr>
          <w:rFonts w:ascii="Times New Roman" w:hAnsi="SimSun" w:cs="Times New Roman"/>
          <w:position w:val="3"/>
        </w:rPr>
        <w:t>行间距</w:t>
      </w:r>
      <w:r w:rsidRPr="00EE7212">
        <w:rPr>
          <w:rFonts w:ascii="Times New Roman" w:hAnsi="Times New Roman" w:cs="Times New Roman"/>
          <w:position w:val="3"/>
        </w:rPr>
        <w:t>1.</w:t>
      </w:r>
      <w:r w:rsidR="00013DAB" w:rsidRPr="00EE7212">
        <w:rPr>
          <w:rFonts w:ascii="Times New Roman" w:hAnsi="Times New Roman" w:cs="Times New Roman"/>
          <w:position w:val="3"/>
        </w:rPr>
        <w:t>1</w:t>
      </w:r>
      <w:r w:rsidRPr="00EE7212">
        <w:rPr>
          <w:rFonts w:ascii="Times New Roman" w:hAnsi="Times New Roman" w:cs="Times New Roman"/>
          <w:position w:val="3"/>
        </w:rPr>
        <w:t>5</w:t>
      </w:r>
      <w:r w:rsidRPr="00EE7212">
        <w:rPr>
          <w:rFonts w:ascii="Times New Roman" w:hAnsi="SimSun" w:cs="Times New Roman"/>
          <w:position w:val="3"/>
          <w:lang w:eastAsia="zh-CN"/>
        </w:rPr>
        <w:t>倍</w:t>
      </w:r>
    </w:p>
    <w:p w14:paraId="124B2405" w14:textId="77777777"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字体为简体中文宋体</w:t>
      </w:r>
      <w:r w:rsidRPr="00EE7212">
        <w:rPr>
          <w:rFonts w:ascii="Times New Roman" w:hAnsi="Times New Roman" w:cs="Times New Roman"/>
          <w:lang w:eastAsia="zh-CN"/>
        </w:rPr>
        <w:t xml:space="preserve"> (Sim Sun)</w:t>
      </w:r>
      <w:r w:rsidRPr="00EE7212">
        <w:rPr>
          <w:rFonts w:ascii="Times New Roman" w:hAnsi="SimSun" w:cs="Times New Roman"/>
          <w:lang w:eastAsia="zh-CN"/>
        </w:rPr>
        <w:t>，英文</w:t>
      </w:r>
      <w:r w:rsidRPr="00EE7212">
        <w:rPr>
          <w:rFonts w:ascii="Times New Roman" w:hAnsi="Times New Roman" w:cs="Times New Roman"/>
          <w:lang w:eastAsia="zh-CN"/>
        </w:rPr>
        <w:t xml:space="preserve">Times New Roman </w:t>
      </w:r>
      <w:r w:rsidRPr="00EE7212">
        <w:rPr>
          <w:rFonts w:ascii="Times New Roman" w:hAnsi="SimSun" w:cs="Times New Roman"/>
          <w:lang w:eastAsia="zh-CN"/>
        </w:rPr>
        <w:t>具体如下：</w:t>
      </w:r>
    </w:p>
    <w:p w14:paraId="67B182B8" w14:textId="77777777" w:rsidR="00F363A1" w:rsidRPr="00EE7212" w:rsidRDefault="00F363A1" w:rsidP="00F363A1">
      <w:pPr>
        <w:pStyle w:val="a8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sz w:val="21"/>
          <w:szCs w:val="21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110"/>
        <w:gridCol w:w="1852"/>
        <w:gridCol w:w="1850"/>
        <w:gridCol w:w="1151"/>
      </w:tblGrid>
      <w:tr w:rsidR="00F363A1" w:rsidRPr="00EE7212" w14:paraId="7BB03803" w14:textId="77777777" w:rsidTr="003E0228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0C1C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7EA6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95BB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F9E7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  <w:proofErr w:type="spellEnd"/>
          </w:p>
        </w:tc>
      </w:tr>
      <w:tr w:rsidR="00F363A1" w:rsidRPr="00EE7212" w14:paraId="008CD49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F0A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786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82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01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EE7212" w14:paraId="416C3F3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621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中文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名姓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9D3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15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19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EE7212" w14:paraId="2A880EF3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B59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D24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CBD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C4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EE7212" w14:paraId="51CC5F7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D1F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49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0B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2FB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EE7212" w14:paraId="61A60BFD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5DC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34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AD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50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0D8BA628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1B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EE7212">
              <w:rPr>
                <w:rFonts w:eastAsia="SimSu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33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B2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69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49FCFDED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1F5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B09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C99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F0E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6AB24A03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A6D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关键词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C7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B9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CC6C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6A5B1478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3BD1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内容标题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BE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0E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920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4F0FF0BB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2340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80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A7B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D5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46228D0F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2162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参考文献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23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1A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DA1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2FAD3B1A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25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表格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25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1BC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BB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41B6665A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119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表格内容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EF4" w14:textId="77777777"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C6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075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24B3B2A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6B0E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图档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C23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9DE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BE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035340EF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0B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图档内容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7710" w14:textId="77777777"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77F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EF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14:paraId="2BEED1A4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03ED38A1" w14:textId="77777777" w:rsidR="00EE7212" w:rsidRDefault="00EE7212" w:rsidP="00F363A1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14:paraId="3EA23DDF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proofErr w:type="spellStart"/>
      <w:r w:rsidRPr="00EE7212">
        <w:rPr>
          <w:rFonts w:eastAsia="SimSun" w:hAnsi="SimSun" w:cs="Times New Roman"/>
          <w:b/>
          <w:bCs/>
          <w:sz w:val="22"/>
          <w:szCs w:val="22"/>
        </w:rPr>
        <w:t>文章组成部分</w:t>
      </w:r>
      <w:proofErr w:type="spellEnd"/>
    </w:p>
    <w:p w14:paraId="712C757E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文章标题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14:paraId="51A448AD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所有作者姓名，隶属单位，国家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14:paraId="2684EFE3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摘要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英文），</w:t>
      </w:r>
      <w:r w:rsidRPr="00EE7212">
        <w:rPr>
          <w:rFonts w:ascii="Times New Roman" w:hAnsi="Times New Roman" w:cs="Times New Roman"/>
          <w:lang w:eastAsia="zh-CN"/>
        </w:rPr>
        <w:t>300</w:t>
      </w:r>
      <w:r w:rsidRPr="00EE7212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EE7212">
        <w:rPr>
          <w:rFonts w:ascii="Times New Roman" w:hAnsi="Times New Roman" w:cs="Times New Roman"/>
          <w:lang w:eastAsia="zh-CN"/>
        </w:rPr>
        <w:t xml:space="preserve"> </w:t>
      </w:r>
    </w:p>
    <w:p w14:paraId="54F3A58A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关键词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英文）大约</w:t>
      </w:r>
      <w:r w:rsidRPr="00EE7212">
        <w:rPr>
          <w:rFonts w:ascii="Times New Roman" w:hAnsi="Times New Roman" w:cs="Times New Roman"/>
          <w:lang w:eastAsia="zh-CN"/>
        </w:rPr>
        <w:t>3-5</w:t>
      </w:r>
      <w:r w:rsidRPr="00EE7212">
        <w:rPr>
          <w:rFonts w:ascii="Times New Roman" w:hAnsi="SimSun" w:cs="Times New Roman"/>
          <w:lang w:eastAsia="zh-CN"/>
        </w:rPr>
        <w:t>个</w:t>
      </w:r>
    </w:p>
    <w:p w14:paraId="22228350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14:paraId="21146849" w14:textId="77777777"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26F1724B" w14:textId="77777777"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17BA5C73" w14:textId="77777777"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637959E7" w14:textId="77777777"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417AE09D" w14:textId="77777777"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2207BDE1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14:paraId="1E0C2839" w14:textId="77777777"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参考文献</w:t>
      </w:r>
    </w:p>
    <w:p w14:paraId="536FD11F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03B677DE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0A213ED1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3873901F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446CD7F1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1EA51ADC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proofErr w:type="spellStart"/>
      <w:r w:rsidRPr="00EE7212">
        <w:rPr>
          <w:rFonts w:eastAsia="SimSun" w:hAnsi="SimSun" w:cs="Times New Roman"/>
          <w:b/>
          <w:bCs/>
          <w:sz w:val="22"/>
          <w:szCs w:val="22"/>
        </w:rPr>
        <w:lastRenderedPageBreak/>
        <w:t>参考文献</w:t>
      </w:r>
      <w:proofErr w:type="spellEnd"/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3F042963" w14:textId="77777777"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2005)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 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2005, p. 14)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14:paraId="1DB48F09" w14:textId="77777777"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“References”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14:paraId="32E01E78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5AFD9F09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EE7212">
        <w:rPr>
          <w:rFonts w:eastAsia="SimSun" w:cs="Times New Roman"/>
          <w:sz w:val="22"/>
          <w:szCs w:val="22"/>
          <w:lang w:eastAsia="zh-CN"/>
        </w:rPr>
        <w:t>“APA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”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EE7212">
        <w:rPr>
          <w:rFonts w:eastAsia="SimSun" w:cs="Times New Roman"/>
          <w:sz w:val="22"/>
          <w:szCs w:val="22"/>
          <w:lang w:eastAsia="zh-CN"/>
        </w:rPr>
        <w:t>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EE7212">
        <w:rPr>
          <w:rFonts w:eastAsia="SimSun" w:cs="Times New Roman"/>
          <w:sz w:val="22"/>
          <w:szCs w:val="22"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及</w:t>
      </w:r>
      <w:r w:rsidRPr="00EE7212">
        <w:rPr>
          <w:rFonts w:eastAsia="SimSun" w:cs="Times New Roman"/>
          <w:sz w:val="22"/>
          <w:szCs w:val="22"/>
          <w:lang w:eastAsia="zh-CN"/>
        </w:rPr>
        <w:t>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EE7212">
        <w:rPr>
          <w:rFonts w:eastAsia="SimSun" w:cs="Times New Roman"/>
          <w:sz w:val="22"/>
          <w:szCs w:val="22"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1" w:history="1">
        <w:r w:rsidRPr="00EE7212">
          <w:rPr>
            <w:rFonts w:eastAsia="SimSun" w:cs="Times New Roman"/>
            <w:sz w:val="22"/>
            <w:szCs w:val="22"/>
            <w:lang w:eastAsia="zh-CN"/>
          </w:rPr>
          <w:t>https://apastyle.apa.org/</w:t>
        </w:r>
      </w:hyperlink>
    </w:p>
    <w:p w14:paraId="4ECAF403" w14:textId="77777777"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D4A1" w14:textId="77777777" w:rsidR="00B66B49" w:rsidRDefault="00B66B49" w:rsidP="00806BCE">
      <w:r>
        <w:separator/>
      </w:r>
    </w:p>
  </w:endnote>
  <w:endnote w:type="continuationSeparator" w:id="0">
    <w:p w14:paraId="266C7117" w14:textId="77777777" w:rsidR="00B66B49" w:rsidRDefault="00B66B49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B31D" w14:textId="77777777" w:rsidR="00DD33B6" w:rsidRDefault="00DD33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493D" w14:textId="77777777" w:rsidR="00C674B4" w:rsidRPr="00433680" w:rsidRDefault="007E2E32" w:rsidP="00AC561B">
    <w:pPr>
      <w:pStyle w:val="a5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C674B4"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4F4AEE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A34A" w14:textId="77777777" w:rsidR="00DD33B6" w:rsidRDefault="00DD33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77B0" w14:textId="77777777" w:rsidR="00B66B49" w:rsidRDefault="00B66B49" w:rsidP="00806BCE">
      <w:r>
        <w:separator/>
      </w:r>
    </w:p>
  </w:footnote>
  <w:footnote w:type="continuationSeparator" w:id="0">
    <w:p w14:paraId="73B0E0CB" w14:textId="77777777" w:rsidR="00B66B49" w:rsidRDefault="00B66B49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8D2" w14:textId="77777777" w:rsidR="00DD33B6" w:rsidRDefault="00DD33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8F28" w14:textId="3B8A46F8" w:rsidR="00C674B4" w:rsidRPr="00AC561B" w:rsidRDefault="00C674B4" w:rsidP="00AC561B">
    <w:pPr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noProof/>
        <w:sz w:val="20"/>
        <w:szCs w:val="20"/>
      </w:rPr>
      <w:drawing>
        <wp:anchor distT="0" distB="0" distL="114300" distR="114300" simplePos="0" relativeHeight="251666944" behindDoc="0" locked="0" layoutInCell="1" allowOverlap="1" wp14:anchorId="763DC7B7" wp14:editId="3B239D02">
          <wp:simplePos x="0" y="0"/>
          <wp:positionH relativeFrom="column">
            <wp:posOffset>5817235</wp:posOffset>
          </wp:positionH>
          <wp:positionV relativeFrom="paragraph">
            <wp:posOffset>-223520</wp:posOffset>
          </wp:positionV>
          <wp:extent cx="576580" cy="542290"/>
          <wp:effectExtent l="19050" t="0" r="0" b="0"/>
          <wp:wrapNone/>
          <wp:docPr id="3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M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4AEE" w:rsidRPr="004F4AEE">
      <w:rPr>
        <w:rFonts w:eastAsia="Calibri" w:cs="Times New Roman"/>
        <w:noProof/>
        <w:sz w:val="20"/>
        <w:szCs w:val="20"/>
      </w:rPr>
      <w:t xml:space="preserve"> </w:t>
    </w:r>
    <w:r w:rsidR="004F4AEE" w:rsidRPr="00F63DE5">
      <w:rPr>
        <w:rFonts w:eastAsia="Calibri" w:cs="Times New Roman"/>
        <w:noProof/>
        <w:sz w:val="20"/>
        <w:szCs w:val="20"/>
      </w:rPr>
      <w:t xml:space="preserve">The </w:t>
    </w:r>
    <w:r w:rsidR="007C491A">
      <w:rPr>
        <w:rFonts w:eastAsia="Calibri" w:cs="Times New Roman"/>
        <w:noProof/>
        <w:sz w:val="20"/>
        <w:szCs w:val="20"/>
      </w:rPr>
      <w:t>6</w:t>
    </w:r>
    <w:r w:rsidR="004F4AEE"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="004F4AEE" w:rsidRPr="00F63DE5">
      <w:rPr>
        <w:rFonts w:eastAsia="Calibri" w:cs="Times New Roman"/>
        <w:noProof/>
        <w:sz w:val="20"/>
        <w:szCs w:val="20"/>
      </w:rPr>
      <w:t xml:space="preserve"> </w:t>
    </w:r>
    <w:r w:rsidR="00DD33B6" w:rsidRPr="00F63DE5">
      <w:rPr>
        <w:rFonts w:eastAsia="Calibri" w:cs="Times New Roman"/>
        <w:noProof/>
        <w:sz w:val="20"/>
        <w:szCs w:val="20"/>
      </w:rPr>
      <w:t>PIM</w:t>
    </w:r>
    <w:r w:rsidR="00DD33B6" w:rsidRPr="00F63DE5">
      <w:rPr>
        <w:rFonts w:eastAsia="Calibri" w:cs="Times New Roman"/>
        <w:noProof/>
        <w:sz w:val="20"/>
        <w:szCs w:val="20"/>
      </w:rPr>
      <w:t xml:space="preserve"> </w:t>
    </w:r>
    <w:r w:rsidR="004F4AEE" w:rsidRPr="00F63DE5">
      <w:rPr>
        <w:rFonts w:eastAsia="Calibri" w:cs="Times New Roman"/>
        <w:noProof/>
        <w:sz w:val="20"/>
        <w:szCs w:val="20"/>
      </w:rPr>
      <w:t>International</w:t>
    </w:r>
    <w:r w:rsidR="004F4AEE">
      <w:rPr>
        <w:rFonts w:eastAsia="Calibri" w:cs="Times New Roman"/>
        <w:noProof/>
        <w:sz w:val="20"/>
        <w:szCs w:val="20"/>
      </w:rPr>
      <w:t xml:space="preserve"> </w:t>
    </w:r>
    <w:r w:rsidR="004F4AEE" w:rsidRPr="00F63DE5">
      <w:rPr>
        <w:rFonts w:eastAsia="Calibri" w:cs="Times New Roman"/>
        <w:noProof/>
        <w:sz w:val="20"/>
        <w:szCs w:val="20"/>
      </w:rPr>
      <w:t>Conference 202</w:t>
    </w:r>
    <w:r w:rsidR="007C491A">
      <w:rPr>
        <w:rFonts w:eastAsia="Calibri" w:cs="Times New Roman"/>
        <w:noProof/>
        <w:sz w:val="20"/>
        <w:szCs w:val="20"/>
      </w:rPr>
      <w:t>2</w:t>
    </w:r>
  </w:p>
  <w:p w14:paraId="68D3A634" w14:textId="0E5609F7" w:rsidR="00C674B4" w:rsidRPr="00AC561B" w:rsidRDefault="007C491A" w:rsidP="00AC561B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  <w:r>
      <w:rPr>
        <w:rFonts w:eastAsia="Calibri" w:cs="Times New Roman"/>
        <w:sz w:val="20"/>
        <w:szCs w:val="20"/>
      </w:rPr>
      <w:t>March</w:t>
    </w:r>
    <w:r w:rsidR="004F4AEE">
      <w:rPr>
        <w:rFonts w:eastAsia="Calibri" w:cs="Times New Roman"/>
        <w:sz w:val="20"/>
        <w:szCs w:val="20"/>
      </w:rPr>
      <w:t xml:space="preserve"> </w:t>
    </w:r>
    <w:r>
      <w:rPr>
        <w:rFonts w:eastAsia="Calibri" w:cs="Times New Roman"/>
        <w:sz w:val="20"/>
        <w:szCs w:val="20"/>
      </w:rPr>
      <w:t>3</w:t>
    </w:r>
    <w:r w:rsidR="004F4AEE">
      <w:rPr>
        <w:rFonts w:eastAsia="Calibri" w:cs="Times New Roman"/>
        <w:sz w:val="20"/>
        <w:szCs w:val="20"/>
      </w:rPr>
      <w:t>, 202</w:t>
    </w:r>
    <w:r>
      <w:rPr>
        <w:rFonts w:eastAsia="Calibri" w:cs="Times New Roman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E129" w14:textId="77777777" w:rsidR="00DD33B6" w:rsidRDefault="00DD33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D50264F0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B7"/>
    <w:rsid w:val="00011100"/>
    <w:rsid w:val="00011AAA"/>
    <w:rsid w:val="00012A94"/>
    <w:rsid w:val="00013404"/>
    <w:rsid w:val="00013DAB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64B8"/>
    <w:rsid w:val="001A78D0"/>
    <w:rsid w:val="001B0DD3"/>
    <w:rsid w:val="001B198D"/>
    <w:rsid w:val="001B2FD2"/>
    <w:rsid w:val="001B3E62"/>
    <w:rsid w:val="001B4399"/>
    <w:rsid w:val="001B440A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41E42"/>
    <w:rsid w:val="002542E0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E0228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2535"/>
    <w:rsid w:val="004733E6"/>
    <w:rsid w:val="0047732D"/>
    <w:rsid w:val="00483ECA"/>
    <w:rsid w:val="004A3770"/>
    <w:rsid w:val="004A50E9"/>
    <w:rsid w:val="004C254E"/>
    <w:rsid w:val="004C6962"/>
    <w:rsid w:val="004D1C41"/>
    <w:rsid w:val="004D663A"/>
    <w:rsid w:val="004E2DE9"/>
    <w:rsid w:val="004F3EE7"/>
    <w:rsid w:val="004F49AE"/>
    <w:rsid w:val="004F4AEE"/>
    <w:rsid w:val="00500E55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2ECD"/>
    <w:rsid w:val="00717EFF"/>
    <w:rsid w:val="00720824"/>
    <w:rsid w:val="0073616A"/>
    <w:rsid w:val="0073722B"/>
    <w:rsid w:val="00744E5F"/>
    <w:rsid w:val="00753C17"/>
    <w:rsid w:val="00761B8B"/>
    <w:rsid w:val="00783316"/>
    <w:rsid w:val="007A0A40"/>
    <w:rsid w:val="007C2E3A"/>
    <w:rsid w:val="007C4736"/>
    <w:rsid w:val="007C491A"/>
    <w:rsid w:val="007D7515"/>
    <w:rsid w:val="007E1AF0"/>
    <w:rsid w:val="007E2E32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71083"/>
    <w:rsid w:val="00871EB1"/>
    <w:rsid w:val="00876F0D"/>
    <w:rsid w:val="0089424C"/>
    <w:rsid w:val="008B3DF8"/>
    <w:rsid w:val="008B4D5E"/>
    <w:rsid w:val="008C0489"/>
    <w:rsid w:val="008C2ED7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2131B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66B4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F04C8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674B4"/>
    <w:rsid w:val="00C72E83"/>
    <w:rsid w:val="00C73569"/>
    <w:rsid w:val="00C77785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33B6"/>
    <w:rsid w:val="00DD7F80"/>
    <w:rsid w:val="00DE2355"/>
    <w:rsid w:val="00E03C33"/>
    <w:rsid w:val="00E125B1"/>
    <w:rsid w:val="00E25317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D25F7"/>
    <w:rsid w:val="00ED313E"/>
    <w:rsid w:val="00EE2269"/>
    <w:rsid w:val="00EE5719"/>
    <w:rsid w:val="00EE7212"/>
    <w:rsid w:val="00EF6960"/>
    <w:rsid w:val="00F03FA7"/>
    <w:rsid w:val="00F04166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7615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52B0"/>
  <w15:docId w15:val="{1E36F4C3-B21B-4042-9A67-F594D40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a7">
    <w:name w:val="Hyperlink"/>
    <w:uiPriority w:val="99"/>
    <w:unhideWhenUsed/>
    <w:rsid w:val="00717E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a9">
    <w:name w:val="No Spacing"/>
    <w:link w:val="aa"/>
    <w:uiPriority w:val="1"/>
    <w:qFormat/>
    <w:rsid w:val="00C908A4"/>
    <w:rPr>
      <w:sz w:val="24"/>
      <w:szCs w:val="24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C908A4"/>
    <w:rPr>
      <w:sz w:val="24"/>
      <w:szCs w:val="24"/>
      <w:lang w:eastAsia="en-US" w:bidi="ar-SA"/>
    </w:rPr>
  </w:style>
  <w:style w:type="paragraph" w:styleId="ab">
    <w:name w:val="annotation text"/>
    <w:basedOn w:val="a"/>
    <w:link w:val="ac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rsid w:val="0098186E"/>
    <w:rPr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mmunicationtheory.org/shannon-and-weaver-model-of-communi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B-442A-A574-EB18A8A0205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9B-442A-A574-EB18A8A0205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9B-442A-A574-EB18A8A02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3299840"/>
        <c:axId val="93300400"/>
        <c:axId val="0"/>
      </c:bar3DChart>
      <c:catAx>
        <c:axId val="9329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9330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300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93299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EADC-61FC-4106-9A56-C4698B52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8298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12</cp:revision>
  <cp:lastPrinted>2012-03-19T04:34:00Z</cp:lastPrinted>
  <dcterms:created xsi:type="dcterms:W3CDTF">2020-09-16T09:55:00Z</dcterms:created>
  <dcterms:modified xsi:type="dcterms:W3CDTF">2021-09-08T06:29:00Z</dcterms:modified>
</cp:coreProperties>
</file>